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Style w:val="None A"/>
          <w:color w:val="1b2123"/>
          <w:sz w:val="24"/>
          <w:szCs w:val="24"/>
          <w:u w:color="1b2123"/>
          <w:shd w:val="clear" w:color="auto" w:fill="fefefe"/>
          <w:lang w:val="en-US"/>
        </w:rPr>
      </w:pP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Frank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Moon is a </w:t>
      </w:r>
      <w:r>
        <w:rPr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multi instrumentalist and composer of many scores for dance, theatre, ballet and film, and has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toured worldwide as a guitarist and oud player crossing many genres. </w:t>
      </w:r>
      <w:r>
        <w:rPr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Raised in Cornwall, Frank trained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at Birmingham Conservatoire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and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subsequently held a lecturing post at Coventry University before becoming a freelance composer. </w:t>
      </w:r>
    </w:p>
    <w:p>
      <w:pPr>
        <w:pStyle w:val="Default"/>
        <w:rPr>
          <w:rStyle w:val="None A"/>
          <w:color w:val="1b2123"/>
          <w:sz w:val="24"/>
          <w:szCs w:val="24"/>
          <w:u w:color="1b2123"/>
          <w:shd w:val="clear" w:color="auto" w:fill="fefefe"/>
          <w:lang w:val="en-US"/>
        </w:rPr>
      </w:pPr>
    </w:p>
    <w:p>
      <w:pPr>
        <w:pStyle w:val="Default"/>
      </w:pP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His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longstanding collaborat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ion with dance-theatre c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horeographer Arthur Pita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has produced many scores for stage, including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two orchestral ballets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-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</w: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fldChar w:fldCharType="begin" w:fldLock="0"/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instrText xml:space="preserve"> HYPERLINK "https://www.frankmoonmusic.com/the-wind"</w:instrTex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fldChar w:fldCharType="separate" w:fldLock="0"/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The Wind</w:t>
      </w:r>
      <w:r>
        <w:rPr>
          <w:color w:val="1b2123"/>
          <w:sz w:val="24"/>
          <w:szCs w:val="24"/>
          <w:u w:color="1b2123"/>
          <w:shd w:val="clear" w:color="auto" w:fill="fefefe"/>
        </w:rPr>
        <w:fldChar w:fldCharType="end" w:fldLock="0"/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(Royal Ballet) and </w:t>
      </w:r>
      <w:r>
        <w:rPr>
          <w:rStyle w:val="Hyperlink.1"/>
          <w:i w:val="1"/>
          <w:iCs w:val="1"/>
          <w:color w:val="1b2123"/>
          <w:sz w:val="24"/>
          <w:szCs w:val="24"/>
          <w:u w:color="1b2123"/>
          <w:shd w:val="clear" w:color="auto" w:fill="fefefe"/>
        </w:rPr>
        <w:fldChar w:fldCharType="begin" w:fldLock="0"/>
      </w:r>
      <w:r>
        <w:rPr>
          <w:rStyle w:val="Hyperlink.1"/>
          <w:i w:val="1"/>
          <w:iCs w:val="1"/>
          <w:color w:val="1b2123"/>
          <w:sz w:val="24"/>
          <w:szCs w:val="24"/>
          <w:u w:color="1b2123"/>
          <w:shd w:val="clear" w:color="auto" w:fill="fefefe"/>
        </w:rPr>
        <w:instrText xml:space="preserve"> HYPERLINK "https://www.frankmoonmusic.com/salome"</w:instrText>
      </w:r>
      <w:r>
        <w:rPr>
          <w:rStyle w:val="Hyperlink.1"/>
          <w:i w:val="1"/>
          <w:iCs w:val="1"/>
          <w:color w:val="1b2123"/>
          <w:sz w:val="24"/>
          <w:szCs w:val="24"/>
          <w:u w:color="1b2123"/>
          <w:shd w:val="clear" w:color="auto" w:fill="fefefe"/>
        </w:rPr>
        <w:fldChar w:fldCharType="separate" w:fldLock="0"/>
      </w:r>
      <w:r>
        <w:rPr>
          <w:rStyle w:val="Hyperlink.1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</w:rPr>
        <w:t>Salome</w:t>
      </w:r>
      <w:r>
        <w:rPr>
          <w:color w:val="1b2123"/>
          <w:sz w:val="24"/>
          <w:szCs w:val="24"/>
          <w:u w:color="1b2123"/>
          <w:shd w:val="clear" w:color="auto" w:fill="fefefe"/>
        </w:rPr>
        <w:fldChar w:fldCharType="end" w:fldLock="0"/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> 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>(San Francisco Ballet),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plus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scores for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</w: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The Tenant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(Joyce Theater NYC), </w: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fldChar w:fldCharType="begin" w:fldLock="0"/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instrText xml:space="preserve"> HYPERLINK "https://www.frankmoonmusic.com/the-metamorphosis"</w:instrTex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fldChar w:fldCharType="separate" w:fldLock="0"/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The Metamorphosis</w:t>
      </w:r>
      <w:r>
        <w:rPr>
          <w:color w:val="1b2123"/>
          <w:sz w:val="24"/>
          <w:szCs w:val="24"/>
          <w:u w:color="1b2123"/>
          <w:shd w:val="clear" w:color="auto" w:fill="fefefe"/>
        </w:rPr>
        <w:fldChar w:fldCharType="end" w:fldLock="0"/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 xml:space="preserve"> (Royal Opera House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),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</w: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fldChar w:fldCharType="begin" w:fldLock="0"/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instrText xml:space="preserve"> HYPERLINK "https://www.frankmoonmusic.com/the-little-match-girl"</w:instrTex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n-US"/>
        </w:rPr>
        <w:fldChar w:fldCharType="separate" w:fldLock="0"/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The Little Match Girl</w:t>
      </w:r>
      <w:r>
        <w:rPr>
          <w:rStyle w:val="Hyperlink.1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</w:rPr>
        <w:t> </w:t>
      </w:r>
      <w:r>
        <w:rPr>
          <w:color w:val="1b2123"/>
          <w:sz w:val="24"/>
          <w:szCs w:val="24"/>
          <w:u w:color="1b2123"/>
          <w:shd w:val="clear" w:color="auto" w:fill="fefefe"/>
        </w:rPr>
        <w:fldChar w:fldCharType="end" w:fldLock="0"/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nl-NL"/>
        </w:rPr>
        <w:t>(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Sadler's Wells),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and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 xml:space="preserve"> </w:t>
      </w:r>
      <w:r>
        <w:rPr>
          <w:rStyle w:val="Hyperlink.2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s-ES_tradnl"/>
        </w:rPr>
        <w:fldChar w:fldCharType="begin" w:fldLock="0"/>
      </w:r>
      <w:r>
        <w:rPr>
          <w:rStyle w:val="Hyperlink.2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s-ES_tradnl"/>
        </w:rPr>
        <w:instrText xml:space="preserve"> HYPERLINK "https://www.frankmoonmusic.com/facada"</w:instrText>
      </w:r>
      <w:r>
        <w:rPr>
          <w:rStyle w:val="Hyperlink.2"/>
          <w:i w:val="1"/>
          <w:iCs w:val="1"/>
          <w:color w:val="1b2123"/>
          <w:sz w:val="24"/>
          <w:szCs w:val="24"/>
          <w:u w:color="1b2123"/>
          <w:shd w:val="clear" w:color="auto" w:fill="fefefe"/>
          <w:lang w:val="es-ES_tradnl"/>
        </w:rPr>
        <w:fldChar w:fldCharType="separate" w:fldLock="0"/>
      </w:r>
      <w:r>
        <w:rPr>
          <w:rStyle w:val="Hyperlink.2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s-ES_tradnl"/>
        </w:rPr>
        <w:t>Facada</w:t>
      </w:r>
      <w:r>
        <w:rPr>
          <w:color w:val="1b2123"/>
          <w:sz w:val="24"/>
          <w:szCs w:val="24"/>
          <w:u w:color="1b2123"/>
          <w:shd w:val="clear" w:color="auto" w:fill="fefefe"/>
        </w:rPr>
        <w:fldChar w:fldCharType="end" w:fldLock="0"/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(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world tour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>)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.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Other commissions for theatre and dance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include </w: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The Little Prince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(Protein Dance), </w: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The Welcoming Party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(Theatre Rites),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and </w:t>
      </w:r>
      <w:r>
        <w:rPr>
          <w:rStyle w:val="Hyperlink.3"/>
          <w:i w:val="1"/>
          <w:iCs w:val="1"/>
          <w:color w:val="1b2123"/>
          <w:sz w:val="24"/>
          <w:szCs w:val="24"/>
          <w:u w:color="1b2123"/>
          <w:shd w:val="clear" w:color="auto" w:fill="fefefe"/>
          <w:lang w:val="de-DE"/>
        </w:rPr>
        <w:fldChar w:fldCharType="begin" w:fldLock="0"/>
      </w:r>
      <w:r>
        <w:rPr>
          <w:rStyle w:val="Hyperlink.3"/>
          <w:i w:val="1"/>
          <w:iCs w:val="1"/>
          <w:color w:val="1b2123"/>
          <w:sz w:val="24"/>
          <w:szCs w:val="24"/>
          <w:u w:color="1b2123"/>
          <w:shd w:val="clear" w:color="auto" w:fill="fefefe"/>
          <w:lang w:val="de-DE"/>
        </w:rPr>
        <w:instrText xml:space="preserve"> HYPERLINK "https://www.frankmoonmusic.com/i-was-a-rat"</w:instrText>
      </w:r>
      <w:r>
        <w:rPr>
          <w:rStyle w:val="Hyperlink.3"/>
          <w:i w:val="1"/>
          <w:iCs w:val="1"/>
          <w:color w:val="1b2123"/>
          <w:sz w:val="24"/>
          <w:szCs w:val="24"/>
          <w:u w:color="1b2123"/>
          <w:shd w:val="clear" w:color="auto" w:fill="fefefe"/>
          <w:lang w:val="de-DE"/>
        </w:rPr>
        <w:fldChar w:fldCharType="separate" w:fldLock="0"/>
      </w:r>
      <w:r>
        <w:rPr>
          <w:rStyle w:val="Hyperlink.3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de-DE"/>
        </w:rPr>
        <w:t>I Was A Rat</w:t>
      </w:r>
      <w:r>
        <w:rPr>
          <w:color w:val="1b2123"/>
          <w:sz w:val="24"/>
          <w:szCs w:val="24"/>
          <w:u w:color="1b2123"/>
          <w:shd w:val="clear" w:color="auto" w:fill="fefefe"/>
        </w:rPr>
        <w:fldChar w:fldCharType="end" w:fldLock="0"/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 xml:space="preserve">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and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 xml:space="preserve"> </w:t>
      </w:r>
      <w:r>
        <w:rPr>
          <w:rStyle w:val="Hyperlink.0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The BFG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</w:rPr>
        <w:t>(Birmingham Rep)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 </w:t>
      </w:r>
      <w:r>
        <w:rPr>
          <w:rStyle w:val="Hyperlink.1"/>
          <w:i w:val="1"/>
          <w:iCs w:val="1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and The Merry Wives of Windsor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(Shakespeare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>’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rtl w:val="0"/>
          <w:lang w:val="en-US"/>
        </w:rPr>
        <w:t xml:space="preserve">s Globe). </w:t>
      </w:r>
      <w:r>
        <w:rPr>
          <w:rStyle w:val="None A"/>
          <w:color w:val="1b2123"/>
          <w:sz w:val="24"/>
          <w:szCs w:val="24"/>
          <w:u w:color="1b2123"/>
          <w:shd w:val="clear" w:color="auto" w:fill="fefefe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None A"/>
    <w:next w:val="Hyperlink.0"/>
    <w:rPr>
      <w:i w:val="1"/>
      <w:iCs w:val="1"/>
      <w:color w:val="1b2123"/>
      <w:sz w:val="24"/>
      <w:szCs w:val="24"/>
      <w:u w:color="1b2123"/>
      <w:shd w:val="clear" w:color="auto" w:fill="fefefe"/>
      <w:lang w:val="en-US"/>
    </w:rPr>
  </w:style>
  <w:style w:type="character" w:styleId="Hyperlink.1">
    <w:name w:val="Hyperlink.1"/>
    <w:basedOn w:val="None A"/>
    <w:next w:val="Hyperlink.1"/>
    <w:rPr>
      <w:i w:val="1"/>
      <w:iCs w:val="1"/>
      <w:color w:val="1b2123"/>
      <w:sz w:val="24"/>
      <w:szCs w:val="24"/>
      <w:u w:color="1b2123"/>
      <w:shd w:val="clear" w:color="auto" w:fill="fefefe"/>
    </w:rPr>
  </w:style>
  <w:style w:type="character" w:styleId="Hyperlink.2">
    <w:name w:val="Hyperlink.2"/>
    <w:basedOn w:val="None A"/>
    <w:next w:val="Hyperlink.2"/>
    <w:rPr>
      <w:i w:val="1"/>
      <w:iCs w:val="1"/>
      <w:color w:val="1b2123"/>
      <w:sz w:val="24"/>
      <w:szCs w:val="24"/>
      <w:u w:color="1b2123"/>
      <w:shd w:val="clear" w:color="auto" w:fill="fefefe"/>
      <w:lang w:val="es-ES_tradnl"/>
    </w:rPr>
  </w:style>
  <w:style w:type="character" w:styleId="Hyperlink.3">
    <w:name w:val="Hyperlink.3"/>
    <w:basedOn w:val="None A"/>
    <w:next w:val="Hyperlink.3"/>
    <w:rPr>
      <w:i w:val="1"/>
      <w:iCs w:val="1"/>
      <w:color w:val="1b2123"/>
      <w:sz w:val="24"/>
      <w:szCs w:val="24"/>
      <w:u w:color="1b2123"/>
      <w:shd w:val="clear" w:color="auto" w:fill="fefef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