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Calibri" w:cs="Calibri" w:hAnsi="Calibri" w:eastAsia="Calibri"/>
          <w:sz w:val="25"/>
          <w:szCs w:val="25"/>
          <w:u w:color="1b2123"/>
          <w:shd w:val="clear" w:color="auto" w:fill="fefefe"/>
        </w:rPr>
      </w:pPr>
      <w:r>
        <w:rPr>
          <w:rFonts w:ascii="Arial" w:hAnsi="Arial" w:hint="default"/>
          <w:sz w:val="25"/>
          <w:szCs w:val="25"/>
          <w:u w:color="818181"/>
          <w:rtl w:val="0"/>
          <w:lang w:val="en-US"/>
        </w:rPr>
        <w:t>​</w:t>
      </w:r>
      <w:r>
        <w:rPr>
          <w:rFonts w:ascii="Calibri" w:cs="Calibri" w:hAnsi="Calibri" w:eastAsia="Calibri"/>
          <w:sz w:val="25"/>
          <w:szCs w:val="25"/>
          <w:u w:color="1b2123"/>
          <w:shd w:val="clear" w:color="auto" w:fill="fefefe"/>
          <w:rtl w:val="0"/>
          <w:lang w:val="en-US"/>
        </w:rPr>
        <w:t xml:space="preserve">Frank Moon is a </w:t>
      </w:r>
      <w:r>
        <w:rPr>
          <w:rFonts w:ascii="Calibri" w:cs="Calibri" w:hAnsi="Calibri" w:eastAsia="Calibri"/>
          <w:sz w:val="25"/>
          <w:szCs w:val="25"/>
          <w:u w:color="1b2123"/>
          <w:shd w:val="clear" w:color="auto" w:fill="fefefe"/>
          <w:rtl w:val="0"/>
          <w:lang w:val="en-US"/>
        </w:rPr>
        <w:t>multi-instrumentalist and composer of many scores for dance, theatre, ballet and film</w:t>
      </w:r>
      <w:r>
        <w:rPr>
          <w:rFonts w:ascii="Calibri" w:cs="Calibri" w:hAnsi="Calibri" w:eastAsia="Calibri"/>
          <w:sz w:val="25"/>
          <w:szCs w:val="25"/>
          <w:u w:color="1b2123"/>
          <w:shd w:val="clear" w:color="auto" w:fill="fefefe"/>
          <w:rtl w:val="0"/>
          <w:lang w:val="en-US"/>
        </w:rPr>
        <w:t>.</w:t>
      </w:r>
    </w:p>
    <w:p>
      <w:pPr>
        <w:pStyle w:val="font_8"/>
        <w:spacing w:before="0" w:after="0"/>
        <w:rPr>
          <w:rFonts w:ascii="Calibri" w:cs="Calibri" w:hAnsi="Calibri" w:eastAsia="Calibri"/>
          <w:sz w:val="25"/>
          <w:szCs w:val="25"/>
          <w:u w:color="1b2123"/>
          <w:shd w:val="clear" w:color="auto" w:fill="fefefe"/>
        </w:rPr>
      </w:pPr>
    </w:p>
    <w:p>
      <w:pPr>
        <w:pStyle w:val="font_8"/>
        <w:spacing w:before="0" w:after="0"/>
        <w:rPr>
          <w:rFonts w:ascii="Calibri" w:cs="Calibri" w:hAnsi="Calibri" w:eastAsia="Calibri"/>
          <w:sz w:val="25"/>
          <w:szCs w:val="25"/>
        </w:rPr>
      </w:pPr>
      <w:r>
        <w:rPr>
          <w:rFonts w:ascii="Calibri" w:cs="Calibri" w:hAnsi="Calibri" w:eastAsia="Calibri"/>
          <w:sz w:val="25"/>
          <w:szCs w:val="25"/>
          <w:u w:color="1b2123"/>
          <w:shd w:val="clear" w:color="auto" w:fill="fefefe"/>
          <w:rtl w:val="0"/>
          <w:lang w:val="en-US"/>
        </w:rPr>
        <w:t xml:space="preserve">His </w:t>
      </w:r>
      <w:r>
        <w:rPr>
          <w:rFonts w:ascii="Calibri" w:cs="Calibri" w:hAnsi="Calibri" w:eastAsia="Calibri"/>
          <w:sz w:val="25"/>
          <w:szCs w:val="25"/>
          <w:u w:color="1b2123"/>
          <w:shd w:val="clear" w:color="auto" w:fill="fefefe"/>
          <w:rtl w:val="0"/>
          <w:lang w:val="en-US"/>
        </w:rPr>
        <w:t xml:space="preserve">works for dance include many with </w:t>
      </w:r>
      <w:r>
        <w:rPr>
          <w:rFonts w:ascii="Calibri" w:cs="Calibri" w:hAnsi="Calibri" w:eastAsia="Calibri"/>
          <w:sz w:val="25"/>
          <w:szCs w:val="25"/>
          <w:u w:color="1b2123"/>
          <w:shd w:val="clear" w:color="auto" w:fill="fefefe"/>
          <w:rtl w:val="0"/>
          <w:lang w:val="en-US"/>
        </w:rPr>
        <w:t>longstanding collaborat</w:t>
      </w:r>
      <w:r>
        <w:rPr>
          <w:rFonts w:ascii="Calibri" w:cs="Calibri" w:hAnsi="Calibri" w:eastAsia="Calibri"/>
          <w:sz w:val="25"/>
          <w:szCs w:val="25"/>
          <w:u w:color="1b2123"/>
          <w:shd w:val="clear" w:color="auto" w:fill="fefefe"/>
          <w:rtl w:val="0"/>
          <w:lang w:val="en-US"/>
        </w:rPr>
        <w:t xml:space="preserve">or </w:t>
      </w:r>
      <w:r>
        <w:rPr>
          <w:rFonts w:ascii="Calibri" w:cs="Calibri" w:hAnsi="Calibri" w:eastAsia="Calibri"/>
          <w:sz w:val="25"/>
          <w:szCs w:val="25"/>
          <w:u w:color="1b2123"/>
          <w:shd w:val="clear" w:color="auto" w:fill="fefefe"/>
          <w:rtl w:val="0"/>
          <w:lang w:val="en-US"/>
        </w:rPr>
        <w:t>choreographer Arthur Pita</w:t>
      </w:r>
      <w:r>
        <w:rPr>
          <w:rFonts w:ascii="Calibri" w:cs="Calibri" w:hAnsi="Calibri" w:eastAsia="Calibri"/>
          <w:sz w:val="25"/>
          <w:szCs w:val="25"/>
          <w:u w:color="1b2123"/>
          <w:shd w:val="clear" w:color="auto" w:fill="fefefe"/>
          <w:rtl w:val="0"/>
          <w:lang w:val="en-US"/>
        </w:rPr>
        <w:t xml:space="preserve"> - </w:t>
      </w:r>
      <w:r>
        <w:rPr>
          <w:rFonts w:ascii="Calibri" w:cs="Calibri" w:hAnsi="Calibri" w:eastAsia="Calibri"/>
          <w:i w:val="1"/>
          <w:iCs w:val="1"/>
          <w:sz w:val="25"/>
          <w:szCs w:val="25"/>
          <w:u w:color="000000"/>
          <w:rtl w:val="0"/>
          <w:lang w:val="en-US"/>
        </w:rPr>
        <w:t>The Wind</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(Royal Ballet)</w:t>
      </w:r>
      <w:r>
        <w:rPr>
          <w:rFonts w:ascii="Calibri" w:cs="Calibri" w:hAnsi="Calibri" w:eastAsia="Calibri"/>
          <w:sz w:val="25"/>
          <w:szCs w:val="25"/>
          <w:u w:color="000000"/>
          <w:rtl w:val="0"/>
          <w:lang w:val="en-US"/>
        </w:rPr>
        <w:t>,</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Salome</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(San Francisco Ballet)</w:t>
      </w:r>
      <w:r>
        <w:rPr>
          <w:rFonts w:ascii="Calibri" w:cs="Calibri" w:hAnsi="Calibri" w:eastAsia="Calibri"/>
          <w:sz w:val="25"/>
          <w:szCs w:val="25"/>
          <w:u w:color="000000"/>
          <w:rtl w:val="0"/>
          <w:lang w:val="en-US"/>
        </w:rPr>
        <w:t>,</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rtl w:val="0"/>
          <w:lang w:val="en-US"/>
        </w:rPr>
        <w:t>Summer, Winter and the Rite of Spring</w:t>
      </w:r>
      <w:r>
        <w:rPr>
          <w:rFonts w:ascii="Calibri" w:cs="Calibri" w:hAnsi="Calibri" w:eastAsia="Calibri"/>
          <w:sz w:val="25"/>
          <w:szCs w:val="25"/>
          <w:rtl w:val="0"/>
          <w:lang w:val="en-US"/>
        </w:rPr>
        <w:t xml:space="preserve"> (Ballet Moscow), </w:t>
      </w:r>
      <w:r>
        <w:rPr>
          <w:rFonts w:ascii="Calibri" w:cs="Calibri" w:hAnsi="Calibri" w:eastAsia="Calibri"/>
          <w:i w:val="1"/>
          <w:iCs w:val="1"/>
          <w:sz w:val="25"/>
          <w:szCs w:val="25"/>
          <w:rtl w:val="0"/>
          <w:lang w:val="en-US"/>
        </w:rPr>
        <w:t>A Streetcar Named Desire</w:t>
      </w:r>
      <w:r>
        <w:rPr>
          <w:rFonts w:ascii="Calibri" w:cs="Calibri" w:hAnsi="Calibri" w:eastAsia="Calibri"/>
          <w:sz w:val="25"/>
          <w:szCs w:val="25"/>
          <w:rtl w:val="0"/>
          <w:lang w:val="en-US"/>
        </w:rPr>
        <w:t xml:space="preserve"> (Dekkadancers, Prague), </w:t>
      </w:r>
      <w:r>
        <w:rPr>
          <w:rFonts w:ascii="Calibri" w:cs="Calibri" w:hAnsi="Calibri" w:eastAsia="Calibri"/>
          <w:i w:val="1"/>
          <w:iCs w:val="1"/>
          <w:sz w:val="25"/>
          <w:szCs w:val="25"/>
          <w:u w:color="ff0000"/>
          <w:rtl w:val="0"/>
          <w:lang w:val="en-US"/>
        </w:rPr>
        <w:t>The Tenant</w:t>
      </w:r>
      <w:r>
        <w:rPr>
          <w:rFonts w:ascii="Calibri" w:cs="Calibri" w:hAnsi="Calibri" w:eastAsia="Calibri"/>
          <w:sz w:val="25"/>
          <w:szCs w:val="25"/>
          <w:u w:color="ff0000"/>
          <w:rtl w:val="0"/>
          <w:lang w:val="en-US"/>
        </w:rPr>
        <w:t xml:space="preserve"> </w:t>
      </w:r>
      <w:r>
        <w:rPr>
          <w:rFonts w:ascii="Calibri" w:cs="Calibri" w:hAnsi="Calibri" w:eastAsia="Calibri"/>
          <w:sz w:val="25"/>
          <w:szCs w:val="25"/>
          <w:u w:color="000000"/>
          <w:rtl w:val="0"/>
          <w:lang w:val="en-US"/>
        </w:rPr>
        <w:t>(Joyce Theater New York),</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The Mother</w:t>
      </w:r>
      <w:r>
        <w:rPr>
          <w:rFonts w:ascii="Calibri" w:cs="Calibri" w:hAnsi="Calibri" w:eastAsia="Calibri"/>
          <w:sz w:val="25"/>
          <w:szCs w:val="25"/>
          <w:u w:color="000000"/>
          <w:rtl w:val="0"/>
          <w:lang w:val="en-US"/>
        </w:rPr>
        <w:t xml:space="preserve"> (Southbank Centre</w:t>
      </w:r>
      <w:r>
        <w:rPr>
          <w:rFonts w:ascii="Calibri" w:cs="Calibri" w:hAnsi="Calibri" w:eastAsia="Calibri"/>
          <w:sz w:val="25"/>
          <w:szCs w:val="25"/>
          <w:u w:color="000000"/>
          <w:rtl w:val="0"/>
          <w:lang w:val="en-US"/>
        </w:rPr>
        <w:t xml:space="preserve"> &amp;</w:t>
      </w:r>
      <w:r>
        <w:rPr>
          <w:rFonts w:ascii="Calibri" w:cs="Calibri" w:hAnsi="Calibri" w:eastAsia="Calibri"/>
          <w:sz w:val="25"/>
          <w:szCs w:val="25"/>
          <w:u w:color="000000"/>
          <w:rtl w:val="0"/>
          <w:lang w:val="en-US"/>
        </w:rPr>
        <w:t xml:space="preserve"> Russian tours; co-composed with Dave Price), </w:t>
      </w:r>
      <w:r>
        <w:rPr>
          <w:rFonts w:ascii="Calibri" w:cs="Calibri" w:hAnsi="Calibri" w:eastAsia="Calibri"/>
          <w:i w:val="1"/>
          <w:iCs w:val="1"/>
          <w:sz w:val="25"/>
          <w:szCs w:val="25"/>
          <w:u w:color="000000"/>
          <w:rtl w:val="0"/>
          <w:lang w:val="en-US"/>
        </w:rPr>
        <w:t>The Metamorphosis</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(Royal Opera House</w:t>
      </w:r>
      <w:r>
        <w:rPr>
          <w:rFonts w:ascii="Calibri" w:cs="Calibri" w:hAnsi="Calibri" w:eastAsia="Calibri"/>
          <w:sz w:val="25"/>
          <w:szCs w:val="25"/>
          <w:u w:color="000000"/>
          <w:rtl w:val="0"/>
          <w:lang w:val="en-US"/>
        </w:rPr>
        <w:t xml:space="preserve">), </w:t>
      </w:r>
      <w:r>
        <w:rPr>
          <w:rFonts w:ascii="Calibri" w:cs="Calibri" w:hAnsi="Calibri" w:eastAsia="Calibri"/>
          <w:i w:val="1"/>
          <w:iCs w:val="1"/>
          <w:sz w:val="25"/>
          <w:szCs w:val="25"/>
          <w:u w:color="000000"/>
          <w:rtl w:val="0"/>
          <w:lang w:val="en-US"/>
        </w:rPr>
        <w:t>T</w:t>
      </w:r>
      <w:r>
        <w:rPr>
          <w:rFonts w:ascii="Calibri" w:cs="Calibri" w:hAnsi="Calibri" w:eastAsia="Calibri"/>
          <w:i w:val="1"/>
          <w:iCs w:val="1"/>
          <w:sz w:val="25"/>
          <w:szCs w:val="25"/>
          <w:u w:color="000000"/>
          <w:rtl w:val="0"/>
          <w:lang w:val="en-US"/>
        </w:rPr>
        <w:t>he Little Match Girl</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(Jerwood DanceEast /</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Sadler's Wells),</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 xml:space="preserve">Ten Sorry Tales </w:t>
      </w:r>
      <w:r>
        <w:rPr>
          <w:rFonts w:ascii="Calibri" w:cs="Calibri" w:hAnsi="Calibri" w:eastAsia="Calibri"/>
          <w:sz w:val="25"/>
          <w:szCs w:val="25"/>
          <w:u w:color="000000"/>
          <w:rtl w:val="0"/>
          <w:lang w:val="en-US"/>
        </w:rPr>
        <w:t xml:space="preserve">(Ballo Arthur Pita); </w:t>
      </w:r>
      <w:r>
        <w:rPr>
          <w:rFonts w:ascii="Calibri" w:cs="Calibri" w:hAnsi="Calibri" w:eastAsia="Calibri"/>
          <w:i w:val="1"/>
          <w:iCs w:val="1"/>
          <w:sz w:val="25"/>
          <w:szCs w:val="25"/>
          <w:u w:color="000000"/>
          <w:rtl w:val="0"/>
          <w:lang w:val="en-US"/>
        </w:rPr>
        <w:t>The World's Greatest Show</w:t>
      </w:r>
      <w:r>
        <w:rPr>
          <w:rFonts w:ascii="Calibri" w:cs="Calibri" w:hAnsi="Calibri" w:eastAsia="Calibri" w:hint="default"/>
          <w:i w:val="1"/>
          <w:iCs w:val="1"/>
          <w:sz w:val="25"/>
          <w:szCs w:val="25"/>
          <w:u w:color="000000"/>
          <w:rtl w:val="0"/>
          <w:lang w:val="en-US"/>
        </w:rPr>
        <w:t> </w:t>
      </w:r>
      <w:r>
        <w:rPr>
          <w:rFonts w:ascii="Calibri" w:cs="Calibri" w:hAnsi="Calibri" w:eastAsia="Calibri"/>
          <w:sz w:val="25"/>
          <w:szCs w:val="25"/>
          <w:u w:color="000000"/>
          <w:rtl w:val="0"/>
          <w:lang w:val="en-US"/>
        </w:rPr>
        <w:t>(Royal Opera House)</w:t>
      </w:r>
      <w:r>
        <w:rPr>
          <w:rFonts w:ascii="Calibri" w:cs="Calibri" w:hAnsi="Calibri" w:eastAsia="Calibri"/>
          <w:sz w:val="25"/>
          <w:szCs w:val="25"/>
          <w:u w:color="000000"/>
          <w:rtl w:val="0"/>
          <w:lang w:val="en-US"/>
        </w:rPr>
        <w:t xml:space="preserve">, </w:t>
      </w:r>
      <w:r>
        <w:rPr>
          <w:rFonts w:ascii="Calibri" w:cs="Calibri" w:hAnsi="Calibri" w:eastAsia="Calibri"/>
          <w:i w:val="1"/>
          <w:iCs w:val="1"/>
          <w:sz w:val="25"/>
          <w:szCs w:val="25"/>
          <w:u w:color="000000"/>
          <w:rtl w:val="0"/>
          <w:lang w:val="en-US"/>
        </w:rPr>
        <w:t>Facada</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(Segerstrom Centre, C</w:t>
      </w:r>
      <w:r>
        <w:rPr>
          <w:rFonts w:ascii="Calibri" w:cs="Calibri" w:hAnsi="Calibri" w:eastAsia="Calibri"/>
          <w:sz w:val="25"/>
          <w:szCs w:val="25"/>
          <w:u w:color="000000"/>
          <w:rtl w:val="0"/>
          <w:lang w:val="en-US"/>
        </w:rPr>
        <w:t>alifornia)</w:t>
      </w:r>
      <w:r>
        <w:rPr>
          <w:rFonts w:ascii="Calibri" w:cs="Calibri" w:hAnsi="Calibri" w:eastAsia="Calibri"/>
          <w:sz w:val="25"/>
          <w:szCs w:val="25"/>
          <w:u w:color="000000"/>
          <w:rtl w:val="0"/>
          <w:lang w:val="en-US"/>
        </w:rPr>
        <w:t>,</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 xml:space="preserve">Utopia </w:t>
      </w:r>
      <w:r>
        <w:rPr>
          <w:rFonts w:ascii="Calibri" w:cs="Calibri" w:hAnsi="Calibri" w:eastAsia="Calibri"/>
          <w:sz w:val="25"/>
          <w:szCs w:val="25"/>
          <w:u w:color="000000"/>
          <w:rtl w:val="0"/>
          <w:lang w:val="en-US"/>
        </w:rPr>
        <w:t xml:space="preserve">(International Dance Festival Birmingham), </w:t>
      </w:r>
      <w:r>
        <w:rPr>
          <w:rFonts w:ascii="Calibri" w:cs="Calibri" w:hAnsi="Calibri" w:eastAsia="Calibri"/>
          <w:sz w:val="25"/>
          <w:szCs w:val="25"/>
          <w:u w:color="000000"/>
          <w:rtl w:val="0"/>
          <w:lang w:val="en-US"/>
        </w:rPr>
        <w:t xml:space="preserve">and </w:t>
      </w:r>
      <w:r>
        <w:rPr>
          <w:rFonts w:ascii="Calibri" w:cs="Calibri" w:hAnsi="Calibri" w:eastAsia="Calibri"/>
          <w:i w:val="1"/>
          <w:iCs w:val="1"/>
          <w:sz w:val="25"/>
          <w:szCs w:val="25"/>
          <w:rtl w:val="0"/>
          <w:lang w:val="en-US"/>
        </w:rPr>
        <w:t xml:space="preserve">Run Mary Run </w:t>
      </w:r>
      <w:r>
        <w:rPr>
          <w:rFonts w:ascii="Calibri" w:cs="Calibri" w:hAnsi="Calibri" w:eastAsia="Calibri"/>
          <w:sz w:val="25"/>
          <w:szCs w:val="25"/>
          <w:rtl w:val="0"/>
          <w:lang w:val="en-US"/>
        </w:rPr>
        <w:t>(Sadler's Wells / world tour)</w:t>
      </w:r>
      <w:r>
        <w:rPr>
          <w:rFonts w:ascii="Calibri" w:cs="Calibri" w:hAnsi="Calibri" w:eastAsia="Calibri"/>
          <w:sz w:val="25"/>
          <w:szCs w:val="25"/>
          <w:rtl w:val="0"/>
          <w:lang w:val="en-US"/>
        </w:rPr>
        <w:t xml:space="preserve">. </w:t>
      </w:r>
    </w:p>
    <w:p>
      <w:pPr>
        <w:pStyle w:val="font_8"/>
        <w:spacing w:before="0" w:after="0"/>
        <w:rPr>
          <w:rFonts w:ascii="Calibri" w:cs="Calibri" w:hAnsi="Calibri" w:eastAsia="Calibri"/>
          <w:sz w:val="25"/>
          <w:szCs w:val="25"/>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1b2123"/>
          <w:shd w:val="clear" w:color="auto" w:fill="fefefe"/>
          <w:rtl w:val="0"/>
          <w:lang w:val="en-US"/>
        </w:rPr>
        <w:t xml:space="preserve">Other commissions for </w:t>
      </w:r>
      <w:r>
        <w:rPr>
          <w:rFonts w:ascii="Calibri" w:cs="Calibri" w:hAnsi="Calibri" w:eastAsia="Calibri"/>
          <w:sz w:val="25"/>
          <w:szCs w:val="25"/>
          <w:u w:color="1b2123"/>
          <w:shd w:val="clear" w:color="auto" w:fill="fefefe"/>
          <w:rtl w:val="0"/>
          <w:lang w:val="en-US"/>
        </w:rPr>
        <w:t>stage</w:t>
      </w:r>
      <w:r>
        <w:rPr>
          <w:rFonts w:ascii="Calibri" w:cs="Calibri" w:hAnsi="Calibri" w:eastAsia="Calibri"/>
          <w:sz w:val="25"/>
          <w:szCs w:val="25"/>
          <w:u w:color="1b2123"/>
          <w:shd w:val="clear" w:color="auto" w:fill="fefefe"/>
          <w:rtl w:val="0"/>
          <w:lang w:val="en-US"/>
        </w:rPr>
        <w:t xml:space="preserve"> </w:t>
      </w:r>
      <w:r>
        <w:rPr>
          <w:rFonts w:ascii="Calibri" w:cs="Calibri" w:hAnsi="Calibri" w:eastAsia="Calibri"/>
          <w:sz w:val="25"/>
          <w:szCs w:val="25"/>
          <w:u w:color="000000"/>
          <w:rtl w:val="0"/>
          <w:lang w:val="en-US"/>
        </w:rPr>
        <w:t>include</w:t>
      </w:r>
      <w:r>
        <w:rPr>
          <w:rFonts w:ascii="Calibri" w:cs="Calibri" w:hAnsi="Calibri" w:eastAsia="Calibri"/>
          <w:sz w:val="25"/>
          <w:szCs w:val="25"/>
          <w:u w:color="000000"/>
          <w:rtl w:val="0"/>
          <w:lang w:val="en-US"/>
        </w:rPr>
        <w:t xml:space="preserve"> Annabelle Lopez Ochoa</w:t>
      </w:r>
      <w:r>
        <w:rPr>
          <w:rFonts w:ascii="Calibri" w:cs="Calibri" w:hAnsi="Calibri" w:eastAsia="Calibri" w:hint="default"/>
          <w:sz w:val="25"/>
          <w:szCs w:val="25"/>
          <w:u w:color="000000"/>
          <w:rtl w:val="0"/>
          <w:lang w:val="en-US"/>
        </w:rPr>
        <w:t>’</w:t>
      </w:r>
      <w:r>
        <w:rPr>
          <w:rFonts w:ascii="Calibri" w:cs="Calibri" w:hAnsi="Calibri" w:eastAsia="Calibri"/>
          <w:sz w:val="25"/>
          <w:szCs w:val="25"/>
          <w:u w:color="000000"/>
          <w:rtl w:val="0"/>
          <w:lang w:val="en-US"/>
        </w:rPr>
        <w:t xml:space="preserve">s full length </w:t>
      </w:r>
      <w:r>
        <w:rPr>
          <w:rFonts w:ascii="Calibri" w:cs="Calibri" w:hAnsi="Calibri" w:eastAsia="Calibri"/>
          <w:i w:val="1"/>
          <w:iCs w:val="1"/>
          <w:sz w:val="25"/>
          <w:szCs w:val="25"/>
          <w:u w:color="000000"/>
          <w:rtl w:val="0"/>
          <w:lang w:val="en-US"/>
        </w:rPr>
        <w:t>Callas, La Divina</w:t>
      </w:r>
      <w:r>
        <w:rPr>
          <w:rFonts w:ascii="Calibri" w:cs="Calibri" w:hAnsi="Calibri" w:eastAsia="Calibri"/>
          <w:sz w:val="25"/>
          <w:szCs w:val="25"/>
          <w:u w:color="000000"/>
          <w:rtl w:val="0"/>
          <w:lang w:val="en-US"/>
        </w:rPr>
        <w:t xml:space="preserve"> (Ballet Municipal de Santiago), </w:t>
      </w:r>
      <w:r>
        <w:rPr>
          <w:rFonts w:ascii="Calibri" w:cs="Calibri" w:hAnsi="Calibri" w:eastAsia="Calibri"/>
          <w:i w:val="1"/>
          <w:iCs w:val="1"/>
          <w:sz w:val="25"/>
          <w:szCs w:val="25"/>
          <w:u w:color="000000"/>
          <w:rtl w:val="0"/>
          <w:lang w:val="en-US"/>
        </w:rPr>
        <w:t>Dream</w:t>
      </w:r>
      <w:r>
        <w:rPr>
          <w:rFonts w:ascii="Calibri" w:cs="Calibri" w:hAnsi="Calibri" w:eastAsia="Calibri"/>
          <w:sz w:val="25"/>
          <w:szCs w:val="25"/>
          <w:u w:color="000000"/>
          <w:rtl w:val="0"/>
          <w:lang w:val="en-US"/>
        </w:rPr>
        <w:t xml:space="preserve"> (Ballet Cymru), </w:t>
      </w:r>
      <w:r>
        <w:rPr>
          <w:rFonts w:ascii="Calibri" w:cs="Calibri" w:hAnsi="Calibri" w:eastAsia="Calibri"/>
          <w:i w:val="1"/>
          <w:iCs w:val="1"/>
          <w:sz w:val="25"/>
          <w:szCs w:val="25"/>
          <w:u w:color="000000"/>
          <w:rtl w:val="0"/>
          <w:lang w:val="en-US"/>
        </w:rPr>
        <w:t>Z</w:t>
      </w:r>
      <w:r>
        <w:rPr>
          <w:rFonts w:ascii="Calibri" w:cs="Calibri" w:hAnsi="Calibri" w:eastAsia="Calibri"/>
          <w:i w:val="1"/>
          <w:iCs w:val="1"/>
          <w:sz w:val="25"/>
          <w:szCs w:val="25"/>
          <w:u w:color="000000"/>
          <w:rtl w:val="0"/>
          <w:lang w:val="en-US"/>
        </w:rPr>
        <w:t>oe</w:t>
      </w:r>
      <w:r>
        <w:rPr>
          <w:rFonts w:ascii="Calibri" w:cs="Calibri" w:hAnsi="Calibri" w:eastAsia="Calibri" w:hint="default"/>
          <w:i w:val="1"/>
          <w:iCs w:val="1"/>
          <w:sz w:val="25"/>
          <w:szCs w:val="25"/>
          <w:u w:color="000000"/>
          <w:rtl w:val="0"/>
          <w:lang w:val="en-US"/>
        </w:rPr>
        <w:t>’</w:t>
      </w:r>
      <w:r>
        <w:rPr>
          <w:rFonts w:ascii="Calibri" w:cs="Calibri" w:hAnsi="Calibri" w:eastAsia="Calibri"/>
          <w:i w:val="1"/>
          <w:iCs w:val="1"/>
          <w:sz w:val="25"/>
          <w:szCs w:val="25"/>
          <w:u w:color="000000"/>
          <w:rtl w:val="0"/>
          <w:lang w:val="en-US"/>
        </w:rPr>
        <w:t xml:space="preserve">s Perculia Journey Through Time </w:t>
      </w:r>
      <w:r>
        <w:rPr>
          <w:rFonts w:ascii="Calibri" w:cs="Calibri" w:hAnsi="Calibri" w:eastAsia="Calibri"/>
          <w:sz w:val="25"/>
          <w:szCs w:val="25"/>
          <w:u w:color="000000"/>
          <w:rtl w:val="0"/>
          <w:lang w:val="en-US"/>
        </w:rPr>
        <w:t xml:space="preserve">(Theatre Rites, Burgtheater Vienna); </w:t>
      </w:r>
      <w:r>
        <w:rPr>
          <w:rFonts w:ascii="Calibri" w:cs="Calibri" w:hAnsi="Calibri" w:eastAsia="Calibri"/>
          <w:i w:val="1"/>
          <w:iCs w:val="1"/>
          <w:sz w:val="25"/>
          <w:szCs w:val="25"/>
          <w:shd w:val="clear" w:color="auto" w:fill="fefefe"/>
          <w:rtl w:val="0"/>
          <w:lang w:val="en-US"/>
        </w:rPr>
        <w:t xml:space="preserve">The Merry Wives of Windsor </w:t>
      </w:r>
      <w:r>
        <w:rPr>
          <w:rFonts w:ascii="Calibri" w:cs="Calibri" w:hAnsi="Calibri" w:eastAsia="Calibri"/>
          <w:sz w:val="25"/>
          <w:szCs w:val="25"/>
          <w:u w:color="1b2123"/>
          <w:shd w:val="clear" w:color="auto" w:fill="fefefe"/>
          <w:rtl w:val="0"/>
          <w:lang w:val="en-US"/>
        </w:rPr>
        <w:t>(Shakespeare</w:t>
      </w:r>
      <w:r>
        <w:rPr>
          <w:rFonts w:ascii="Calibri" w:cs="Calibri" w:hAnsi="Calibri" w:eastAsia="Calibri" w:hint="default"/>
          <w:sz w:val="25"/>
          <w:szCs w:val="25"/>
          <w:u w:color="1b2123"/>
          <w:shd w:val="clear" w:color="auto" w:fill="fefefe"/>
          <w:rtl w:val="0"/>
          <w:lang w:val="en-US"/>
        </w:rPr>
        <w:t>’</w:t>
      </w:r>
      <w:r>
        <w:rPr>
          <w:rFonts w:ascii="Calibri" w:cs="Calibri" w:hAnsi="Calibri" w:eastAsia="Calibri"/>
          <w:sz w:val="25"/>
          <w:szCs w:val="25"/>
          <w:u w:color="1b2123"/>
          <w:shd w:val="clear" w:color="auto" w:fill="fefefe"/>
          <w:rtl w:val="0"/>
          <w:lang w:val="en-US"/>
        </w:rPr>
        <w:t>s Globe),</w:t>
      </w:r>
      <w:r>
        <w:rPr>
          <w:rFonts w:ascii="Calibri" w:cs="Calibri" w:hAnsi="Calibri" w:eastAsia="Calibri" w:hint="default"/>
          <w:i w:val="1"/>
          <w:iCs w:val="1"/>
          <w:sz w:val="25"/>
          <w:szCs w:val="25"/>
          <w:rtl w:val="0"/>
          <w:lang w:val="en-US"/>
        </w:rPr>
        <w:t> </w:t>
      </w:r>
      <w:r>
        <w:rPr>
          <w:rFonts w:ascii="Calibri" w:cs="Calibri" w:hAnsi="Calibri" w:eastAsia="Calibri"/>
          <w:i w:val="1"/>
          <w:iCs w:val="1"/>
          <w:sz w:val="25"/>
          <w:szCs w:val="25"/>
          <w:rtl w:val="0"/>
          <w:lang w:val="en-US"/>
        </w:rPr>
        <w:t xml:space="preserve">Private Peaceful </w:t>
      </w:r>
      <w:r>
        <w:rPr>
          <w:rFonts w:ascii="Calibri" w:cs="Calibri" w:hAnsi="Calibri" w:eastAsia="Calibri"/>
          <w:sz w:val="25"/>
          <w:szCs w:val="25"/>
          <w:rtl w:val="0"/>
          <w:lang w:val="en-US"/>
        </w:rPr>
        <w:t xml:space="preserve">(Nottingham Playhouse), </w:t>
      </w:r>
      <w:r>
        <w:rPr>
          <w:rFonts w:ascii="Calibri" w:cs="Calibri" w:hAnsi="Calibri" w:eastAsia="Calibri"/>
          <w:i w:val="1"/>
          <w:iCs w:val="1"/>
          <w:sz w:val="25"/>
          <w:szCs w:val="25"/>
          <w:u w:color="000000"/>
          <w:rtl w:val="0"/>
          <w:lang w:val="en-US"/>
        </w:rPr>
        <w:t>The Little Prince</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(Protein),</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rtl w:val="0"/>
          <w:lang w:val="en-US"/>
        </w:rPr>
        <w:t xml:space="preserve">Blue Stockings </w:t>
      </w:r>
      <w:r>
        <w:rPr>
          <w:rFonts w:ascii="Calibri" w:cs="Calibri" w:hAnsi="Calibri" w:eastAsia="Calibri"/>
          <w:sz w:val="25"/>
          <w:szCs w:val="25"/>
          <w:rtl w:val="0"/>
          <w:lang w:val="en-US"/>
        </w:rPr>
        <w:t xml:space="preserve">(Chester Storyhouse), </w:t>
      </w:r>
      <w:r>
        <w:rPr>
          <w:rFonts w:ascii="Arial" w:hAnsi="Arial"/>
          <w:i w:val="1"/>
          <w:iCs w:val="1"/>
          <w:sz w:val="25"/>
          <w:szCs w:val="25"/>
          <w:rtl w:val="0"/>
          <w:lang w:val="en-US"/>
        </w:rPr>
        <w:t>Kingdom of Back</w:t>
      </w:r>
      <w:r>
        <w:rPr>
          <w:rFonts w:ascii="Arial" w:hAnsi="Arial"/>
          <w:sz w:val="25"/>
          <w:szCs w:val="25"/>
          <w:rtl w:val="0"/>
          <w:lang w:val="en-US"/>
        </w:rPr>
        <w:t xml:space="preserve"> (Northern Ballet)</w:t>
      </w:r>
      <w:r>
        <w:rPr>
          <w:rFonts w:ascii="Arial" w:hAnsi="Arial"/>
          <w:sz w:val="25"/>
          <w:szCs w:val="25"/>
          <w:rtl w:val="0"/>
          <w:lang w:val="en-US"/>
        </w:rPr>
        <w:t>,</w:t>
      </w:r>
      <w:r>
        <w:rPr>
          <w:rFonts w:ascii="Calibri" w:cs="Calibri" w:hAnsi="Calibri" w:eastAsia="Calibri"/>
          <w:sz w:val="25"/>
          <w:szCs w:val="25"/>
          <w:rtl w:val="0"/>
          <w:lang w:val="en-US"/>
        </w:rPr>
        <w:t xml:space="preserve"> </w:t>
      </w:r>
      <w:r>
        <w:rPr>
          <w:rFonts w:ascii="Calibri" w:cs="Calibri" w:hAnsi="Calibri" w:eastAsia="Calibri"/>
          <w:sz w:val="25"/>
          <w:szCs w:val="25"/>
          <w:u w:color="000000"/>
          <w:rtl w:val="0"/>
          <w:lang w:val="en-US"/>
        </w:rPr>
        <w:t>Whelan/Watson: Other Stories (Royal Opera House / City Center New York),</w:t>
      </w:r>
      <w:r>
        <w:rPr>
          <w:rFonts w:ascii="Calibri" w:cs="Calibri" w:hAnsi="Calibri" w:eastAsia="Calibri"/>
          <w:i w:val="1"/>
          <w:iCs w:val="1"/>
          <w:sz w:val="25"/>
          <w:szCs w:val="25"/>
          <w:u w:color="000000"/>
          <w:rtl w:val="0"/>
          <w:lang w:val="en-US"/>
        </w:rPr>
        <w:t>The Welcoming Party</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(Theatre Rites / Manchester International Festival),</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I Was A Rat</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(Birmingham Rep),</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The BFG</w:t>
      </w:r>
      <w:r>
        <w:rPr>
          <w:rFonts w:ascii="Calibri" w:cs="Calibri" w:hAnsi="Calibri" w:eastAsia="Calibri" w:hint="default"/>
          <w:i w:val="1"/>
          <w:iCs w:val="1"/>
          <w:sz w:val="25"/>
          <w:szCs w:val="25"/>
          <w:u w:color="000000"/>
          <w:rtl w:val="0"/>
          <w:lang w:val="en-US"/>
        </w:rPr>
        <w:t> </w:t>
      </w:r>
      <w:r>
        <w:rPr>
          <w:rFonts w:ascii="Calibri" w:cs="Calibri" w:hAnsi="Calibri" w:eastAsia="Calibri"/>
          <w:sz w:val="25"/>
          <w:szCs w:val="25"/>
          <w:u w:color="000000"/>
          <w:rtl w:val="0"/>
          <w:lang w:val="en-US"/>
        </w:rPr>
        <w:t>(Birmingham Rep),</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HAG</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(The Wrong Crowd; Edinburgh Festival / tour), and</w:t>
      </w:r>
      <w:r>
        <w:rPr>
          <w:rFonts w:ascii="Calibri" w:cs="Calibri" w:hAnsi="Calibri" w:eastAsia="Calibri" w:hint="default"/>
          <w:sz w:val="25"/>
          <w:szCs w:val="25"/>
          <w:u w:color="000000"/>
          <w:rtl w:val="0"/>
          <w:lang w:val="en-US"/>
        </w:rPr>
        <w:t> </w:t>
      </w:r>
      <w:r>
        <w:rPr>
          <w:rFonts w:ascii="Calibri" w:cs="Calibri" w:hAnsi="Calibri" w:eastAsia="Calibri"/>
          <w:i w:val="1"/>
          <w:iCs w:val="1"/>
          <w:sz w:val="25"/>
          <w:szCs w:val="25"/>
          <w:u w:color="000000"/>
          <w:rtl w:val="0"/>
          <w:lang w:val="en-US"/>
        </w:rPr>
        <w:t>Visitors</w:t>
      </w:r>
      <w:r>
        <w:rPr>
          <w:rFonts w:ascii="Calibri" w:cs="Calibri" w:hAnsi="Calibri" w:eastAsia="Calibri" w:hint="default"/>
          <w:i w:val="1"/>
          <w:iCs w:val="1"/>
          <w:sz w:val="25"/>
          <w:szCs w:val="25"/>
          <w:u w:color="000000"/>
          <w:rtl w:val="0"/>
          <w:lang w:val="en-US"/>
        </w:rPr>
        <w:t> </w:t>
      </w:r>
      <w:r>
        <w:rPr>
          <w:rFonts w:ascii="Calibri" w:cs="Calibri" w:hAnsi="Calibri" w:eastAsia="Calibri"/>
          <w:sz w:val="25"/>
          <w:szCs w:val="25"/>
          <w:u w:color="000000"/>
          <w:rtl w:val="0"/>
          <w:lang w:val="en-US"/>
        </w:rPr>
        <w:t xml:space="preserve">(Up In Arms, UK tour). </w:t>
      </w:r>
    </w:p>
    <w:p>
      <w:pPr>
        <w:pStyle w:val="Default"/>
        <w:rPr>
          <w:rFonts w:ascii="Calibri" w:cs="Calibri" w:hAnsi="Calibri" w:eastAsia="Calibri"/>
          <w:sz w:val="25"/>
          <w:szCs w:val="25"/>
          <w:u w:color="000000"/>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ff0000"/>
          <w:rtl w:val="0"/>
          <w:lang w:val="en-US"/>
        </w:rPr>
        <w:t>His film work</w:t>
      </w:r>
      <w:r>
        <w:rPr>
          <w:rFonts w:ascii="Arial" w:hAnsi="Arial"/>
          <w:sz w:val="25"/>
          <w:szCs w:val="25"/>
          <w:u w:color="000000"/>
          <w:rtl w:val="0"/>
          <w:lang w:val="en-US"/>
        </w:rPr>
        <w:t xml:space="preserve"> includes </w:t>
      </w:r>
      <w:r>
        <w:rPr>
          <w:rFonts w:ascii="Arial" w:hAnsi="Arial"/>
          <w:i w:val="1"/>
          <w:iCs w:val="1"/>
          <w:sz w:val="25"/>
          <w:szCs w:val="25"/>
          <w:u w:color="000000"/>
          <w:rtl w:val="0"/>
          <w:lang w:val="en-US"/>
        </w:rPr>
        <w:t>Alma Anciana</w:t>
      </w:r>
      <w:r>
        <w:rPr>
          <w:rFonts w:ascii="Arial" w:hAnsi="Arial"/>
          <w:sz w:val="25"/>
          <w:szCs w:val="25"/>
          <w:u w:color="000000"/>
          <w:rtl w:val="0"/>
          <w:lang w:val="en-US"/>
        </w:rPr>
        <w:t xml:space="preserve"> (documentary) </w:t>
      </w:r>
      <w:r>
        <w:rPr>
          <w:rFonts w:ascii="Arial" w:hAnsi="Arial"/>
          <w:sz w:val="25"/>
          <w:szCs w:val="25"/>
          <w:u w:color="000000"/>
          <w:rtl w:val="0"/>
          <w:lang w:val="en-US"/>
        </w:rPr>
        <w:t xml:space="preserve">and several </w:t>
      </w:r>
      <w:r>
        <w:rPr>
          <w:rFonts w:ascii="Arial" w:hAnsi="Arial"/>
          <w:sz w:val="25"/>
          <w:szCs w:val="25"/>
          <w:u w:color="000000"/>
          <w:rtl w:val="0"/>
          <w:lang w:val="it-IT"/>
        </w:rPr>
        <w:t>short film</w:t>
      </w:r>
      <w:r>
        <w:rPr>
          <w:rFonts w:ascii="Arial" w:hAnsi="Arial"/>
          <w:sz w:val="25"/>
          <w:szCs w:val="25"/>
          <w:u w:color="000000"/>
          <w:rtl w:val="0"/>
          <w:lang w:val="it-IT"/>
        </w:rPr>
        <w:t xml:space="preserve">s </w:t>
      </w:r>
      <w:r>
        <w:rPr>
          <w:rFonts w:ascii="Arial" w:hAnsi="Arial"/>
          <w:sz w:val="25"/>
          <w:szCs w:val="25"/>
          <w:u w:color="000000"/>
          <w:rtl w:val="0"/>
          <w:lang w:val="en-US"/>
        </w:rPr>
        <w:t>in partnership with English National Ballet:</w:t>
      </w:r>
      <w:r>
        <w:rPr>
          <w:rFonts w:ascii="Arial" w:hAnsi="Arial"/>
          <w:sz w:val="25"/>
          <w:szCs w:val="25"/>
          <w:u w:color="000000"/>
          <w:rtl w:val="0"/>
          <w:lang w:val="en-US"/>
        </w:rPr>
        <w:t xml:space="preserve"> </w:t>
      </w:r>
      <w:r>
        <w:rPr>
          <w:rFonts w:ascii="Arial" w:hAnsi="Arial"/>
          <w:i w:val="1"/>
          <w:iCs w:val="1"/>
          <w:sz w:val="25"/>
          <w:szCs w:val="25"/>
          <w:u w:color="000000"/>
          <w:rtl w:val="0"/>
          <w:lang w:val="nl-NL"/>
        </w:rPr>
        <w:t>Curing Albrecht</w:t>
      </w:r>
      <w:r>
        <w:rPr>
          <w:rFonts w:ascii="Arial" w:hAnsi="Arial"/>
          <w:i w:val="1"/>
          <w:iCs w:val="1"/>
          <w:sz w:val="25"/>
          <w:szCs w:val="25"/>
          <w:u w:color="000000"/>
          <w:rtl w:val="0"/>
          <w:lang w:val="en-US"/>
        </w:rPr>
        <w:t xml:space="preserve"> (</w:t>
      </w:r>
      <w:r>
        <w:rPr>
          <w:rFonts w:ascii="Arial" w:hAnsi="Arial"/>
          <w:sz w:val="25"/>
          <w:szCs w:val="25"/>
          <w:u w:color="000000"/>
          <w:rtl w:val="0"/>
          <w:lang w:val="en-US"/>
        </w:rPr>
        <w:t xml:space="preserve">awarded </w:t>
      </w:r>
      <w:r>
        <w:rPr>
          <w:rFonts w:ascii="Arial" w:hAnsi="Arial"/>
          <w:sz w:val="25"/>
          <w:szCs w:val="25"/>
          <w:u w:color="000000"/>
          <w:rtl w:val="0"/>
          <w:lang w:val="da-DK"/>
        </w:rPr>
        <w:t>Best Soundtrack</w:t>
      </w:r>
      <w:r>
        <w:rPr>
          <w:rFonts w:ascii="Arial" w:hAnsi="Arial"/>
          <w:sz w:val="25"/>
          <w:szCs w:val="25"/>
          <w:u w:color="000000"/>
          <w:rtl w:val="0"/>
          <w:lang w:val="en-US"/>
        </w:rPr>
        <w:t xml:space="preserve"> at Pentedattilo</w:t>
      </w:r>
      <w:r>
        <w:rPr>
          <w:rFonts w:ascii="Arial" w:hAnsi="Arial" w:hint="default"/>
          <w:sz w:val="25"/>
          <w:szCs w:val="25"/>
          <w:u w:color="000000"/>
          <w:rtl w:val="0"/>
          <w:lang w:val="en-US"/>
        </w:rPr>
        <w:t> </w:t>
      </w:r>
      <w:r>
        <w:rPr>
          <w:rFonts w:ascii="Arial" w:hAnsi="Arial"/>
          <w:sz w:val="25"/>
          <w:szCs w:val="25"/>
          <w:u w:color="000000"/>
          <w:rtl w:val="0"/>
          <w:lang w:val="en-US"/>
        </w:rPr>
        <w:t>Film Festival, Italy)</w:t>
      </w:r>
      <w:r>
        <w:rPr>
          <w:rFonts w:ascii="Arial" w:hAnsi="Arial"/>
          <w:i w:val="1"/>
          <w:iCs w:val="1"/>
          <w:sz w:val="25"/>
          <w:szCs w:val="25"/>
          <w:u w:color="000000"/>
          <w:rtl w:val="0"/>
          <w:lang w:val="en-US"/>
        </w:rPr>
        <w:t>, The Last Resort</w:t>
      </w:r>
      <w:r>
        <w:rPr>
          <w:rFonts w:ascii="Arial" w:hAnsi="Arial"/>
          <w:sz w:val="25"/>
          <w:szCs w:val="25"/>
          <w:u w:color="000000"/>
          <w:rtl w:val="0"/>
          <w:lang w:val="en-US"/>
        </w:rPr>
        <w:t xml:space="preserve"> and </w:t>
      </w:r>
      <w:r>
        <w:rPr>
          <w:rFonts w:ascii="Arial" w:hAnsi="Arial"/>
          <w:i w:val="1"/>
          <w:iCs w:val="1"/>
          <w:sz w:val="25"/>
          <w:szCs w:val="25"/>
          <w:u w:color="000000"/>
          <w:rtl w:val="0"/>
          <w:lang w:val="en-US"/>
        </w:rPr>
        <w:t>An Evening with Taglioni</w:t>
      </w:r>
      <w:r>
        <w:rPr>
          <w:rFonts w:ascii="Arial" w:hAnsi="Arial"/>
          <w:i w:val="1"/>
          <w:iCs w:val="1"/>
          <w:sz w:val="25"/>
          <w:szCs w:val="25"/>
          <w:u w:color="000000"/>
          <w:rtl w:val="0"/>
          <w:lang w:val="en-US"/>
        </w:rPr>
        <w:t xml:space="preserve"> (winner of Best Original Score at Changing Faces International Film Festival, Australia)</w:t>
      </w:r>
      <w:r>
        <w:rPr>
          <w:rFonts w:ascii="Arial" w:hAnsi="Arial"/>
          <w:i w:val="1"/>
          <w:iCs w:val="1"/>
          <w:sz w:val="25"/>
          <w:szCs w:val="25"/>
          <w:u w:color="000000"/>
          <w:rtl w:val="0"/>
          <w:lang w:val="en-US"/>
        </w:rPr>
        <w:t xml:space="preserve">, </w:t>
      </w:r>
      <w:r>
        <w:rPr>
          <w:rFonts w:ascii="Arial" w:hAnsi="Arial"/>
          <w:sz w:val="25"/>
          <w:szCs w:val="25"/>
          <w:u w:color="000000"/>
          <w:rtl w:val="0"/>
          <w:lang w:val="en-US"/>
        </w:rPr>
        <w:t>plus contributions on Scottish Ballet</w:t>
      </w:r>
      <w:r>
        <w:rPr>
          <w:rFonts w:ascii="Arial" w:hAnsi="Arial" w:hint="default"/>
          <w:sz w:val="25"/>
          <w:szCs w:val="25"/>
          <w:u w:color="000000"/>
          <w:rtl w:val="0"/>
          <w:lang w:val="en-US"/>
        </w:rPr>
        <w:t>’</w:t>
      </w:r>
      <w:r>
        <w:rPr>
          <w:rFonts w:ascii="Arial" w:hAnsi="Arial"/>
          <w:sz w:val="25"/>
          <w:szCs w:val="25"/>
          <w:u w:color="000000"/>
          <w:rtl w:val="0"/>
          <w:lang w:val="en-US"/>
        </w:rPr>
        <w:t xml:space="preserve">s film </w:t>
      </w:r>
      <w:r>
        <w:rPr>
          <w:rFonts w:ascii="Arial" w:hAnsi="Arial"/>
          <w:i w:val="1"/>
          <w:iCs w:val="1"/>
          <w:sz w:val="25"/>
          <w:szCs w:val="25"/>
          <w:u w:color="000000"/>
          <w:rtl w:val="0"/>
          <w:lang w:val="en-US"/>
        </w:rPr>
        <w:t>The Secret Theatre</w:t>
      </w:r>
      <w:r>
        <w:rPr>
          <w:rFonts w:ascii="Arial" w:hAnsi="Arial"/>
          <w:sz w:val="25"/>
          <w:szCs w:val="25"/>
          <w:u w:color="000000"/>
          <w:rtl w:val="0"/>
          <w:lang w:val="en-US"/>
        </w:rPr>
        <w:t>.</w:t>
      </w:r>
    </w:p>
    <w:p>
      <w:pPr>
        <w:pStyle w:val="font_8"/>
        <w:spacing w:before="0" w:after="0"/>
        <w:rPr>
          <w:rFonts w:ascii="Calibri" w:cs="Calibri" w:hAnsi="Calibri" w:eastAsia="Calibri"/>
          <w:sz w:val="25"/>
          <w:szCs w:val="25"/>
          <w:u w:color="ff0000"/>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ff0000"/>
          <w:rtl w:val="0"/>
          <w:lang w:val="en-US"/>
        </w:rPr>
        <w:t xml:space="preserve">Often performing in his own creations and independently, Frank </w:t>
      </w:r>
      <w:r>
        <w:rPr>
          <w:rFonts w:ascii="Calibri" w:cs="Calibri" w:hAnsi="Calibri" w:eastAsia="Calibri"/>
          <w:sz w:val="25"/>
          <w:szCs w:val="25"/>
          <w:u w:color="000000"/>
          <w:rtl w:val="0"/>
          <w:lang w:val="en-US"/>
        </w:rPr>
        <w:t>has toured widely in the USA, Canada and Europe and has performed at venues such as the BBC Proms at the Royal Albert Hall, The Royal Opera House, City Centre New York, Joyce Theater (New York), Segerstrom Centre (California), International House of Music (Moscow),</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Womad Festival, Glastonbury Festival, and many other</w:t>
      </w:r>
      <w:r>
        <w:rPr>
          <w:rFonts w:ascii="Calibri" w:cs="Calibri" w:hAnsi="Calibri" w:eastAsia="Calibri" w:hint="default"/>
          <w:sz w:val="25"/>
          <w:szCs w:val="25"/>
          <w:u w:color="000000"/>
          <w:rtl w:val="0"/>
          <w:lang w:val="en-US"/>
        </w:rPr>
        <w:t> </w:t>
      </w:r>
      <w:r>
        <w:rPr>
          <w:rFonts w:ascii="Calibri" w:cs="Calibri" w:hAnsi="Calibri" w:eastAsia="Calibri"/>
          <w:sz w:val="25"/>
          <w:szCs w:val="25"/>
          <w:u w:color="000000"/>
          <w:rtl w:val="0"/>
          <w:lang w:val="en-US"/>
        </w:rPr>
        <w:t>leading festivals across Europe.</w:t>
      </w:r>
    </w:p>
    <w:p>
      <w:pPr>
        <w:pStyle w:val="font_8"/>
        <w:spacing w:before="0" w:after="0"/>
        <w:rPr>
          <w:rFonts w:ascii="Calibri" w:cs="Calibri" w:hAnsi="Calibri" w:eastAsia="Calibri"/>
          <w:sz w:val="25"/>
          <w:szCs w:val="25"/>
          <w:u w:color="000000"/>
        </w:rPr>
      </w:pPr>
    </w:p>
    <w:p>
      <w:pPr>
        <w:pStyle w:val="font_8"/>
        <w:spacing w:before="0" w:after="0"/>
        <w:rPr>
          <w:rFonts w:ascii="Calibri" w:cs="Calibri" w:hAnsi="Calibri" w:eastAsia="Calibri"/>
          <w:sz w:val="25"/>
          <w:szCs w:val="25"/>
          <w:u w:color="000000"/>
        </w:rPr>
      </w:pPr>
      <w:r>
        <w:rPr>
          <w:rFonts w:ascii="Calibri" w:cs="Calibri" w:hAnsi="Calibri" w:eastAsia="Calibri"/>
          <w:sz w:val="25"/>
          <w:szCs w:val="25"/>
          <w:u w:color="000000"/>
          <w:rtl w:val="0"/>
          <w:lang w:val="en-US"/>
        </w:rPr>
        <w:t>His oud playing features on several Hollywood films.</w:t>
      </w:r>
    </w:p>
    <w:p>
      <w:pPr>
        <w:pStyle w:val="font_8"/>
        <w:spacing w:before="0" w:after="0"/>
        <w:rPr>
          <w:rFonts w:ascii="Calibri" w:cs="Calibri" w:hAnsi="Calibri" w:eastAsia="Calibri"/>
          <w:sz w:val="25"/>
          <w:szCs w:val="25"/>
          <w:u w:color="000000"/>
        </w:rPr>
      </w:pPr>
    </w:p>
    <w:p>
      <w:pPr>
        <w:pStyle w:val="font_8"/>
        <w:spacing w:before="0" w:after="0"/>
      </w:pPr>
      <w:r>
        <w:rPr>
          <w:rFonts w:ascii="Calibri" w:cs="Calibri" w:hAnsi="Calibri" w:eastAsia="Calibri" w:hint="default"/>
          <w:sz w:val="25"/>
          <w:szCs w:val="25"/>
          <w:u w:color="818181"/>
          <w:rtl w:val="0"/>
          <w:lang w:val="en-US"/>
        </w:rPr>
        <w:t>​</w:t>
      </w:r>
      <w:r>
        <w:rPr>
          <w:rFonts w:ascii="Calibri" w:cs="Calibri" w:hAnsi="Calibri" w:eastAsia="Calibri"/>
          <w:sz w:val="25"/>
          <w:szCs w:val="25"/>
          <w:rtl w:val="0"/>
          <w:lang w:val="en-US"/>
        </w:rPr>
        <w:t xml:space="preserve">In </w:t>
      </w:r>
      <w:r>
        <w:rPr>
          <w:rFonts w:ascii="Calibri" w:cs="Calibri" w:hAnsi="Calibri" w:eastAsia="Calibri"/>
          <w:sz w:val="25"/>
          <w:szCs w:val="25"/>
          <w:rtl w:val="0"/>
          <w:lang w:val="en-US"/>
        </w:rPr>
        <w:t>2021 was nominiated for Outstanding Creative Contribution at the UK Critic</w:t>
      </w:r>
      <w:r>
        <w:rPr>
          <w:rFonts w:ascii="Calibri" w:cs="Calibri" w:hAnsi="Calibri" w:eastAsia="Calibri" w:hint="default"/>
          <w:sz w:val="25"/>
          <w:szCs w:val="25"/>
          <w:rtl w:val="0"/>
          <w:lang w:val="en-US"/>
        </w:rPr>
        <w:t>’</w:t>
      </w:r>
      <w:r>
        <w:rPr>
          <w:rFonts w:ascii="Calibri" w:cs="Calibri" w:hAnsi="Calibri" w:eastAsia="Calibri"/>
          <w:sz w:val="25"/>
          <w:szCs w:val="25"/>
          <w:rtl w:val="0"/>
          <w:lang w:val="en-US"/>
        </w:rPr>
        <w:t>s Circle National Dance Awards</w:t>
      </w:r>
      <w:r>
        <w:rPr>
          <w:rFonts w:ascii="Calibri" w:cs="Calibri" w:hAnsi="Calibri" w:eastAsia="Calibri" w:hint="default"/>
          <w:sz w:val="25"/>
          <w:szCs w:val="25"/>
          <w:rtl w:val="0"/>
          <w:lang w:val="en-US"/>
        </w:rPr>
        <w:t>​</w:t>
      </w:r>
      <w:r>
        <w:rPr>
          <w:rFonts w:ascii="Calibri" w:cs="Calibri" w:hAnsi="Calibri" w:eastAsia="Calibri"/>
          <w:sz w:val="25"/>
          <w:szCs w:val="25"/>
          <w:rtl w:val="0"/>
          <w:lang w:val="en-US"/>
        </w:rPr>
        <w:t>.</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nt_8">
    <w:name w:val="font_8"/>
    <w:next w:val="font_8"/>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